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BEEA4" w14:textId="77777777" w:rsidR="00972C01" w:rsidRPr="00972C01" w:rsidRDefault="00972C01" w:rsidP="00972C01">
      <w:pPr>
        <w:spacing w:after="0" w:line="280" w:lineRule="atLeast"/>
        <w:jc w:val="center"/>
        <w:rPr>
          <w:rFonts w:ascii="Arial" w:eastAsia="Times New Roman" w:hAnsi="Arial" w:cs="Arial"/>
          <w:b/>
          <w:sz w:val="36"/>
          <w:szCs w:val="36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72C01">
        <w:rPr>
          <w:rFonts w:ascii="Arial" w:eastAsia="Times New Roman" w:hAnsi="Arial" w:cs="Arial"/>
          <w:b/>
          <w:sz w:val="36"/>
          <w:szCs w:val="36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Krycí list nabídky</w:t>
      </w:r>
    </w:p>
    <w:p w14:paraId="05FEDFD3" w14:textId="77777777" w:rsidR="00972C01" w:rsidRPr="00431EDC" w:rsidRDefault="00972C01" w:rsidP="00972C01">
      <w:pPr>
        <w:spacing w:after="0" w:line="280" w:lineRule="atLeast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DD57C1" w14:textId="006A1A0D" w:rsidR="00972C01" w:rsidRPr="00431EDC" w:rsidRDefault="00972C01" w:rsidP="00972C01">
      <w:pPr>
        <w:spacing w:after="0" w:line="240" w:lineRule="auto"/>
        <w:jc w:val="center"/>
        <w:rPr>
          <w:rFonts w:ascii="Arial" w:eastAsia="Times New Roman" w:hAnsi="Arial" w:cs="Arial"/>
          <w:kern w:val="16"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kern w:val="16"/>
          <w:sz w:val="20"/>
          <w:szCs w:val="20"/>
          <w:lang w:eastAsia="cs-CZ"/>
        </w:rPr>
        <w:t xml:space="preserve">k </w:t>
      </w:r>
      <w:r w:rsidR="00F8601A">
        <w:rPr>
          <w:rFonts w:ascii="Arial" w:eastAsia="Times New Roman" w:hAnsi="Arial" w:cs="Arial"/>
          <w:kern w:val="16"/>
          <w:sz w:val="20"/>
          <w:szCs w:val="20"/>
          <w:lang w:eastAsia="cs-CZ"/>
        </w:rPr>
        <w:t>poptávkovému</w:t>
      </w:r>
      <w:r w:rsidRPr="00431EDC">
        <w:rPr>
          <w:rFonts w:ascii="Arial" w:eastAsia="Times New Roman" w:hAnsi="Arial" w:cs="Arial"/>
          <w:kern w:val="16"/>
          <w:sz w:val="20"/>
          <w:szCs w:val="20"/>
          <w:lang w:eastAsia="cs-CZ"/>
        </w:rPr>
        <w:t xml:space="preserve"> řízení na veřejnou zakázku</w:t>
      </w:r>
    </w:p>
    <w:p w14:paraId="4F7C4022" w14:textId="77777777" w:rsidR="00972C01" w:rsidRPr="00431EDC" w:rsidRDefault="00972C01" w:rsidP="00972C01">
      <w:pPr>
        <w:spacing w:after="0" w:line="240" w:lineRule="auto"/>
        <w:jc w:val="center"/>
        <w:rPr>
          <w:rFonts w:ascii="Arial" w:eastAsia="Times New Roman" w:hAnsi="Arial" w:cs="Arial"/>
          <w:kern w:val="16"/>
          <w:sz w:val="20"/>
          <w:szCs w:val="20"/>
          <w:lang w:eastAsia="cs-CZ"/>
        </w:rPr>
      </w:pPr>
    </w:p>
    <w:p w14:paraId="6CB53AF4" w14:textId="77777777" w:rsidR="00972C01" w:rsidRPr="00431EDC" w:rsidRDefault="00972C01" w:rsidP="00972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ind w:firstLine="28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31EDC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Administrátor pro zastupování zadavatele při zadávání veřejných zakázek</w:t>
      </w:r>
      <w:r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 </w:t>
      </w:r>
      <w:r w:rsidRPr="004F70D9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2024 – 2026</w:t>
      </w:r>
    </w:p>
    <w:p w14:paraId="7FA3A457" w14:textId="77777777" w:rsidR="00972C01" w:rsidRPr="00431EDC" w:rsidRDefault="00972C01" w:rsidP="00972C01">
      <w:pPr>
        <w:spacing w:after="0" w:line="240" w:lineRule="auto"/>
        <w:jc w:val="center"/>
        <w:rPr>
          <w:rFonts w:ascii="Arial" w:eastAsia="Times New Roman" w:hAnsi="Arial" w:cs="Arial"/>
          <w:kern w:val="16"/>
          <w:sz w:val="20"/>
          <w:szCs w:val="20"/>
          <w:lang w:eastAsia="cs-CZ"/>
        </w:rPr>
      </w:pPr>
    </w:p>
    <w:p w14:paraId="43E487A1" w14:textId="77777777" w:rsidR="00972C01" w:rsidRPr="00431EDC" w:rsidRDefault="00972C01" w:rsidP="00972C01">
      <w:pPr>
        <w:tabs>
          <w:tab w:val="left" w:pos="360"/>
        </w:tabs>
        <w:spacing w:after="0" w:line="280" w:lineRule="atLeast"/>
        <w:ind w:left="360" w:hanging="360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>Základní identifikační údaje</w:t>
      </w:r>
    </w:p>
    <w:p w14:paraId="3134063A" w14:textId="77777777" w:rsidR="00972C01" w:rsidRPr="00431EDC" w:rsidRDefault="00972C01" w:rsidP="00972C01">
      <w:pPr>
        <w:spacing w:after="0" w:line="28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Dodavatel 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972C01" w:rsidRPr="00431EDC" w14:paraId="3DFB8CB4" w14:textId="77777777" w:rsidTr="00774B74">
        <w:trPr>
          <w:trHeight w:val="117"/>
        </w:trPr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33DFB7A3" w14:textId="77777777" w:rsidR="00972C01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název:</w:t>
            </w:r>
          </w:p>
          <w:p w14:paraId="2894B684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6C2AB8AC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7221D3C5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7651B6B8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Sídlo/místo podnikání:</w:t>
            </w:r>
          </w:p>
          <w:p w14:paraId="37DBAF2C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01DC0E6B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7593D0CD" w14:textId="77777777" w:rsidTr="00774B74">
        <w:trPr>
          <w:trHeight w:val="249"/>
        </w:trPr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16C60F8D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forma:</w:t>
            </w:r>
          </w:p>
          <w:p w14:paraId="474F5CAE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4AA34B7D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0F83A3FA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42BE32DF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5B26C28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78EBF785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47F44640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48366EA2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  <w:p w14:paraId="6B3F1B42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6F05AE15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1B400BFE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0137F160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  <w:p w14:paraId="5A33A778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0AAC9E42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6CEF32FD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0318C3BA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  <w:p w14:paraId="68196FBD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32E09635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1005DF7B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2F83F58B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za uchazeče:</w:t>
            </w:r>
          </w:p>
          <w:p w14:paraId="746FA30B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79CEDD1F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4C5B36D8" w14:textId="77777777" w:rsidR="00972C01" w:rsidRPr="00431EDC" w:rsidRDefault="00972C01" w:rsidP="00972C01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cs-CZ"/>
        </w:rPr>
      </w:pPr>
    </w:p>
    <w:p w14:paraId="6253C90B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3549D43" w14:textId="77777777" w:rsidR="00972C01" w:rsidRPr="00431EDC" w:rsidRDefault="00972C01" w:rsidP="00972C01">
      <w:pPr>
        <w:spacing w:after="0" w:line="280" w:lineRule="atLeast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>Celková nabídková cena sloužící pro účely hodnocení</w:t>
      </w:r>
    </w:p>
    <w:p w14:paraId="2021ED42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985"/>
        <w:gridCol w:w="1559"/>
        <w:gridCol w:w="2126"/>
      </w:tblGrid>
      <w:tr w:rsidR="00972C01" w:rsidRPr="00431EDC" w14:paraId="62DAA426" w14:textId="77777777" w:rsidTr="00774B74">
        <w:tc>
          <w:tcPr>
            <w:tcW w:w="4111" w:type="dxa"/>
            <w:shd w:val="clear" w:color="auto" w:fill="ED7D31"/>
            <w:vAlign w:val="center"/>
          </w:tcPr>
          <w:p w14:paraId="5097AF41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62B25E1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shd w:val="clear" w:color="auto" w:fill="ED7D31"/>
            <w:vAlign w:val="center"/>
          </w:tcPr>
          <w:p w14:paraId="20591DB4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>Celková cena v Kč bez DPH</w:t>
            </w:r>
          </w:p>
        </w:tc>
        <w:tc>
          <w:tcPr>
            <w:tcW w:w="1559" w:type="dxa"/>
            <w:shd w:val="clear" w:color="auto" w:fill="ED7D31"/>
            <w:vAlign w:val="center"/>
          </w:tcPr>
          <w:p w14:paraId="15D54AA0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 xml:space="preserve">Samostatně DPH </w:t>
            </w:r>
          </w:p>
        </w:tc>
        <w:tc>
          <w:tcPr>
            <w:tcW w:w="2126" w:type="dxa"/>
            <w:shd w:val="clear" w:color="auto" w:fill="ED7D31"/>
            <w:vAlign w:val="center"/>
          </w:tcPr>
          <w:p w14:paraId="329C9380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BD351E5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>Celková cena včetně DPH</w:t>
            </w:r>
          </w:p>
          <w:p w14:paraId="34F9811A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72C01" w:rsidRPr="00431EDC" w14:paraId="48AC6CEB" w14:textId="77777777" w:rsidTr="00774B74">
        <w:tc>
          <w:tcPr>
            <w:tcW w:w="4111" w:type="dxa"/>
          </w:tcPr>
          <w:p w14:paraId="78D8409C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1B3395B6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  <w:lang w:eastAsia="en-US"/>
              </w:rPr>
              <w:t>Celková nabídková cena</w:t>
            </w:r>
          </w:p>
        </w:tc>
        <w:tc>
          <w:tcPr>
            <w:tcW w:w="1985" w:type="dxa"/>
            <w:vAlign w:val="center"/>
          </w:tcPr>
          <w:p w14:paraId="25033678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74D5AC9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DA0858B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  <w:p w14:paraId="52300BFF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  <w:p w14:paraId="18492210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</w:tr>
    </w:tbl>
    <w:p w14:paraId="19DB5A8D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F2D8B46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44AACF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>Osoba oprávněná za dodavatele jednat</w:t>
      </w:r>
    </w:p>
    <w:p w14:paraId="2259B1C0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5793"/>
      </w:tblGrid>
      <w:tr w:rsidR="00972C01" w:rsidRPr="00431EDC" w14:paraId="17A76927" w14:textId="77777777" w:rsidTr="00774B74">
        <w:trPr>
          <w:trHeight w:val="1051"/>
        </w:trPr>
        <w:tc>
          <w:tcPr>
            <w:tcW w:w="3960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6604D17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61E49D5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14:paraId="1A750E04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54E50493" w14:textId="77777777" w:rsidTr="00774B74">
        <w:trPr>
          <w:trHeight w:val="378"/>
        </w:trPr>
        <w:tc>
          <w:tcPr>
            <w:tcW w:w="3960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0C79AB6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14:paraId="32B144AB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5A41B14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3AFA8A2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766F0DDA" w14:textId="77777777" w:rsidTr="00774B74">
        <w:trPr>
          <w:trHeight w:val="317"/>
        </w:trPr>
        <w:tc>
          <w:tcPr>
            <w:tcW w:w="3960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70ED5E4E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14:paraId="5D47CD8C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6A54D6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E971E38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122C911F" w14:textId="5C179B0B" w:rsidR="002B7D68" w:rsidRDefault="00972C01">
      <w:r w:rsidRPr="00431EDC">
        <w:rPr>
          <w:rFonts w:ascii="Arial" w:hAnsi="Arial" w:cs="Arial"/>
        </w:rPr>
        <w:t xml:space="preserve"> </w:t>
      </w:r>
    </w:p>
    <w:sectPr w:rsidR="002B7D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A97B3" w14:textId="77777777" w:rsidR="00EB4F19" w:rsidRDefault="00EB4F19">
      <w:pPr>
        <w:spacing w:after="0" w:line="240" w:lineRule="auto"/>
      </w:pPr>
      <w:r>
        <w:separator/>
      </w:r>
    </w:p>
  </w:endnote>
  <w:endnote w:type="continuationSeparator" w:id="0">
    <w:p w14:paraId="2776BBC3" w14:textId="77777777" w:rsidR="00EB4F19" w:rsidRDefault="00EB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25245" w14:textId="77777777" w:rsidR="00EB4F19" w:rsidRDefault="00EB4F19">
      <w:pPr>
        <w:spacing w:after="0" w:line="240" w:lineRule="auto"/>
      </w:pPr>
      <w:r>
        <w:separator/>
      </w:r>
    </w:p>
  </w:footnote>
  <w:footnote w:type="continuationSeparator" w:id="0">
    <w:p w14:paraId="78D91A3E" w14:textId="77777777" w:rsidR="00EB4F19" w:rsidRDefault="00EB4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8655B" w14:textId="77777777" w:rsidR="00431EDC" w:rsidRPr="00431EDC" w:rsidRDefault="00972C01" w:rsidP="00431EDC">
    <w:pPr>
      <w:spacing w:after="0" w:line="240" w:lineRule="auto"/>
      <w:rPr>
        <w:rFonts w:ascii="Arial" w:eastAsia="Times New Roman" w:hAnsi="Arial" w:cs="Arial"/>
        <w:sz w:val="20"/>
        <w:szCs w:val="20"/>
        <w:lang w:eastAsia="cs-CZ"/>
      </w:rPr>
    </w:pPr>
    <w:r w:rsidRPr="00431EDC">
      <w:rPr>
        <w:rFonts w:ascii="Arial" w:eastAsia="Times New Roman" w:hAnsi="Arial" w:cs="Arial"/>
        <w:sz w:val="20"/>
        <w:szCs w:val="20"/>
        <w:lang w:eastAsia="cs-CZ"/>
      </w:rPr>
      <w:t xml:space="preserve">Příloha č. 1 </w:t>
    </w:r>
  </w:p>
  <w:p w14:paraId="2A854C18" w14:textId="77777777" w:rsidR="00431EDC" w:rsidRDefault="00EB4F1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01"/>
    <w:rsid w:val="002B7D68"/>
    <w:rsid w:val="00972C01"/>
    <w:rsid w:val="00EB4F19"/>
    <w:rsid w:val="00F8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C082"/>
  <w15:chartTrackingRefBased/>
  <w15:docId w15:val="{6EB3158A-0447-4693-96F0-AD3029B4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2C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972C01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72C0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72C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C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Filípková</dc:creator>
  <cp:keywords/>
  <dc:description/>
  <cp:lastModifiedBy>Kamila Filípková</cp:lastModifiedBy>
  <cp:revision>2</cp:revision>
  <dcterms:created xsi:type="dcterms:W3CDTF">2023-08-14T09:00:00Z</dcterms:created>
  <dcterms:modified xsi:type="dcterms:W3CDTF">2023-08-14T09:27:00Z</dcterms:modified>
</cp:coreProperties>
</file>